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294F0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Додаток №2</w:t>
      </w:r>
    </w:p>
    <w:p w14:paraId="76D8AD00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7171D5D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КПІ ім. Ігоря Сікорського </w:t>
      </w:r>
    </w:p>
    <w:p w14:paraId="37251788" w14:textId="08674EB3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КПІАбітFest 1</w:t>
      </w:r>
      <w:r w:rsidR="0056336B">
        <w:rPr>
          <w:i/>
          <w:sz w:val="28"/>
          <w:szCs w:val="28"/>
        </w:rPr>
        <w:t>3</w:t>
      </w:r>
      <w:r w:rsidRPr="00734B81">
        <w:rPr>
          <w:i/>
          <w:sz w:val="28"/>
          <w:szCs w:val="28"/>
        </w:rPr>
        <w:t xml:space="preserve"> </w:t>
      </w:r>
      <w:r w:rsidR="0056336B">
        <w:rPr>
          <w:i/>
          <w:sz w:val="28"/>
          <w:szCs w:val="28"/>
        </w:rPr>
        <w:t>грудня</w:t>
      </w:r>
      <w:r w:rsidRPr="00734B81">
        <w:rPr>
          <w:i/>
          <w:sz w:val="28"/>
          <w:szCs w:val="28"/>
        </w:rPr>
        <w:t xml:space="preserve"> 202</w:t>
      </w:r>
      <w:r w:rsidR="006D24E6">
        <w:rPr>
          <w:i/>
          <w:sz w:val="28"/>
          <w:szCs w:val="28"/>
        </w:rPr>
        <w:t>5</w:t>
      </w:r>
      <w:r w:rsidRPr="00734B81">
        <w:rPr>
          <w:i/>
          <w:sz w:val="28"/>
          <w:szCs w:val="28"/>
        </w:rPr>
        <w:t xml:space="preserve"> року»</w:t>
      </w:r>
    </w:p>
    <w:p w14:paraId="25049D71" w14:textId="77777777" w:rsidR="00FB02AD" w:rsidRPr="00734B81" w:rsidRDefault="00FB02AD" w:rsidP="00FB02AD">
      <w:pPr>
        <w:ind w:left="5954" w:hanging="5954"/>
        <w:jc w:val="right"/>
        <w:rPr>
          <w:sz w:val="28"/>
          <w:szCs w:val="28"/>
        </w:rPr>
      </w:pPr>
    </w:p>
    <w:p w14:paraId="3D18B425" w14:textId="77777777" w:rsidR="00FB02AD" w:rsidRPr="00734B81" w:rsidRDefault="00FB02AD" w:rsidP="00FB02AD">
      <w:pPr>
        <w:ind w:left="5954" w:hanging="5954"/>
        <w:jc w:val="center"/>
        <w:rPr>
          <w:sz w:val="28"/>
          <w:szCs w:val="28"/>
        </w:rPr>
      </w:pPr>
      <w:r w:rsidRPr="00734B81">
        <w:rPr>
          <w:sz w:val="28"/>
          <w:szCs w:val="28"/>
        </w:rPr>
        <w:t xml:space="preserve">ПРОГРАМА ПРОВЕДЕННЯ КПІАБІТFEST </w:t>
      </w:r>
    </w:p>
    <w:p w14:paraId="77C3BCD7" w14:textId="77777777" w:rsidR="00FB02AD" w:rsidRPr="00734B81" w:rsidRDefault="00FB02AD" w:rsidP="00FB02AD">
      <w:pPr>
        <w:ind w:left="5954" w:hanging="5954"/>
        <w:jc w:val="center"/>
        <w:rPr>
          <w:sz w:val="28"/>
          <w:szCs w:val="28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251"/>
        <w:gridCol w:w="6303"/>
        <w:gridCol w:w="1937"/>
      </w:tblGrid>
      <w:tr w:rsidR="00FB02AD" w:rsidRPr="00734B81" w14:paraId="2A1489EF" w14:textId="77777777" w:rsidTr="000B4F0F">
        <w:tc>
          <w:tcPr>
            <w:tcW w:w="540" w:type="dxa"/>
            <w:vAlign w:val="center"/>
          </w:tcPr>
          <w:p w14:paraId="2B30764C" w14:textId="77777777" w:rsidR="00FB02AD" w:rsidRPr="00734B81" w:rsidRDefault="00FB02AD" w:rsidP="000B4F0F">
            <w:pPr>
              <w:ind w:hanging="5668"/>
              <w:jc w:val="center"/>
              <w:rPr>
                <w:b/>
                <w:bCs/>
                <w:iCs/>
                <w:szCs w:val="24"/>
              </w:rPr>
            </w:pPr>
          </w:p>
        </w:tc>
        <w:tc>
          <w:tcPr>
            <w:tcW w:w="1251" w:type="dxa"/>
            <w:vAlign w:val="center"/>
          </w:tcPr>
          <w:p w14:paraId="7D37148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Час</w:t>
            </w:r>
          </w:p>
        </w:tc>
        <w:tc>
          <w:tcPr>
            <w:tcW w:w="6303" w:type="dxa"/>
          </w:tcPr>
          <w:p w14:paraId="451C6859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Опис</w:t>
            </w:r>
          </w:p>
        </w:tc>
        <w:tc>
          <w:tcPr>
            <w:tcW w:w="1937" w:type="dxa"/>
            <w:vAlign w:val="center"/>
          </w:tcPr>
          <w:p w14:paraId="6DDBF360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Відповідальний</w:t>
            </w:r>
          </w:p>
        </w:tc>
      </w:tr>
      <w:tr w:rsidR="00FB02AD" w:rsidRPr="00734B81" w14:paraId="1E91273A" w14:textId="77777777" w:rsidTr="000B4F0F">
        <w:trPr>
          <w:trHeight w:val="567"/>
        </w:trPr>
        <w:tc>
          <w:tcPr>
            <w:tcW w:w="10031" w:type="dxa"/>
            <w:gridSpan w:val="4"/>
            <w:vAlign w:val="center"/>
          </w:tcPr>
          <w:p w14:paraId="70FC6A91" w14:textId="1242408B" w:rsidR="00FB02AD" w:rsidRPr="006D24E6" w:rsidRDefault="0056336B" w:rsidP="0056336B">
            <w:pPr>
              <w:pStyle w:val="a3"/>
              <w:numPr>
                <w:ilvl w:val="0"/>
                <w:numId w:val="3"/>
              </w:numPr>
              <w:jc w:val="center"/>
              <w:rPr>
                <w:b/>
                <w:bCs/>
                <w:iCs/>
                <w:sz w:val="30"/>
                <w:szCs w:val="30"/>
              </w:rPr>
            </w:pPr>
            <w:r>
              <w:rPr>
                <w:b/>
                <w:bCs/>
                <w:iCs/>
                <w:sz w:val="30"/>
                <w:szCs w:val="30"/>
              </w:rPr>
              <w:t>грудня</w:t>
            </w:r>
            <w:r w:rsidR="00FB02AD" w:rsidRPr="006D24E6">
              <w:rPr>
                <w:b/>
                <w:bCs/>
                <w:iCs/>
                <w:sz w:val="30"/>
                <w:szCs w:val="30"/>
              </w:rPr>
              <w:t xml:space="preserve"> 202</w:t>
            </w:r>
            <w:r w:rsidR="006D24E6">
              <w:rPr>
                <w:b/>
                <w:bCs/>
                <w:iCs/>
                <w:sz w:val="30"/>
                <w:szCs w:val="30"/>
              </w:rPr>
              <w:t>5</w:t>
            </w:r>
            <w:r w:rsidR="00FB02AD" w:rsidRPr="006D24E6">
              <w:rPr>
                <w:b/>
                <w:bCs/>
                <w:iCs/>
                <w:sz w:val="30"/>
                <w:szCs w:val="30"/>
              </w:rPr>
              <w:t xml:space="preserve"> (субота)</w:t>
            </w:r>
          </w:p>
        </w:tc>
      </w:tr>
      <w:tr w:rsidR="00FB02AD" w:rsidRPr="00734B81" w14:paraId="34BD6365" w14:textId="77777777" w:rsidTr="000B4F0F">
        <w:tc>
          <w:tcPr>
            <w:tcW w:w="540" w:type="dxa"/>
            <w:vAlign w:val="center"/>
          </w:tcPr>
          <w:p w14:paraId="419A9AEF" w14:textId="77777777" w:rsidR="00FB02AD" w:rsidRPr="00734B81" w:rsidRDefault="00FB02AD" w:rsidP="000B4F0F">
            <w:pPr>
              <w:ind w:left="180"/>
              <w:jc w:val="center"/>
              <w:rPr>
                <w:iCs/>
                <w:szCs w:val="24"/>
              </w:rPr>
            </w:pPr>
          </w:p>
          <w:p w14:paraId="6336ABDF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1.</w:t>
            </w:r>
          </w:p>
        </w:tc>
        <w:tc>
          <w:tcPr>
            <w:tcW w:w="1251" w:type="dxa"/>
            <w:vAlign w:val="center"/>
          </w:tcPr>
          <w:p w14:paraId="436C7D2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9:00-9:30</w:t>
            </w:r>
          </w:p>
        </w:tc>
        <w:tc>
          <w:tcPr>
            <w:tcW w:w="6303" w:type="dxa"/>
            <w:vAlign w:val="center"/>
          </w:tcPr>
          <w:p w14:paraId="340B0828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Фінальна підготовка робочих локацій підрозділами</w:t>
            </w:r>
          </w:p>
        </w:tc>
        <w:tc>
          <w:tcPr>
            <w:tcW w:w="1937" w:type="dxa"/>
            <w:vAlign w:val="center"/>
          </w:tcPr>
          <w:p w14:paraId="2644B415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Факультети/НН інститути, структурні підрозділи</w:t>
            </w:r>
          </w:p>
        </w:tc>
      </w:tr>
      <w:tr w:rsidR="00FB02AD" w:rsidRPr="00734B81" w14:paraId="10E6E858" w14:textId="77777777" w:rsidTr="000B4F0F">
        <w:tc>
          <w:tcPr>
            <w:tcW w:w="540" w:type="dxa"/>
            <w:vAlign w:val="center"/>
          </w:tcPr>
          <w:p w14:paraId="609AE465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2.</w:t>
            </w:r>
          </w:p>
        </w:tc>
        <w:tc>
          <w:tcPr>
            <w:tcW w:w="1251" w:type="dxa"/>
            <w:vAlign w:val="center"/>
          </w:tcPr>
          <w:p w14:paraId="3138D434" w14:textId="039E326D" w:rsidR="00FB02AD" w:rsidRPr="00734B81" w:rsidRDefault="0056336B" w:rsidP="000B4F0F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10</w:t>
            </w:r>
            <w:r w:rsidR="00FB02AD" w:rsidRPr="00734B81">
              <w:rPr>
                <w:b/>
                <w:bCs/>
                <w:iCs/>
                <w:szCs w:val="24"/>
              </w:rPr>
              <w:t>:</w:t>
            </w:r>
            <w:r>
              <w:rPr>
                <w:b/>
                <w:bCs/>
                <w:iCs/>
                <w:szCs w:val="24"/>
              </w:rPr>
              <w:t>0</w:t>
            </w:r>
            <w:r w:rsidR="00FB02AD">
              <w:rPr>
                <w:b/>
                <w:bCs/>
                <w:iCs/>
                <w:szCs w:val="24"/>
              </w:rPr>
              <w:t>0</w:t>
            </w:r>
          </w:p>
        </w:tc>
        <w:tc>
          <w:tcPr>
            <w:tcW w:w="6303" w:type="dxa"/>
            <w:vAlign w:val="center"/>
          </w:tcPr>
          <w:p w14:paraId="6C319CBD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Початок реєстрації відвідувачів</w:t>
            </w:r>
          </w:p>
        </w:tc>
        <w:tc>
          <w:tcPr>
            <w:tcW w:w="1937" w:type="dxa"/>
            <w:vAlign w:val="center"/>
          </w:tcPr>
          <w:p w14:paraId="4656F44C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ДНВР, студенти-волонтери</w:t>
            </w:r>
          </w:p>
        </w:tc>
      </w:tr>
      <w:tr w:rsidR="00FB02AD" w:rsidRPr="00734B81" w14:paraId="69C36A8E" w14:textId="77777777" w:rsidTr="000B4F0F">
        <w:tc>
          <w:tcPr>
            <w:tcW w:w="540" w:type="dxa"/>
            <w:vAlign w:val="center"/>
          </w:tcPr>
          <w:p w14:paraId="056C3E8E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3.</w:t>
            </w:r>
          </w:p>
        </w:tc>
        <w:tc>
          <w:tcPr>
            <w:tcW w:w="1251" w:type="dxa"/>
            <w:vAlign w:val="center"/>
          </w:tcPr>
          <w:p w14:paraId="24A8851C" w14:textId="60BD1FED" w:rsidR="00FB02AD" w:rsidRPr="00734B81" w:rsidRDefault="000248F4" w:rsidP="000B4F0F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З </w:t>
            </w:r>
            <w:r w:rsidR="00FB02AD" w:rsidRPr="00734B81">
              <w:rPr>
                <w:b/>
                <w:bCs/>
                <w:iCs/>
                <w:szCs w:val="24"/>
              </w:rPr>
              <w:t>11:00</w:t>
            </w:r>
          </w:p>
        </w:tc>
        <w:tc>
          <w:tcPr>
            <w:tcW w:w="6303" w:type="dxa"/>
          </w:tcPr>
          <w:p w14:paraId="70074D80" w14:textId="0ED9E5AB" w:rsidR="00FB02AD" w:rsidRDefault="00FB02AD" w:rsidP="000B4F0F">
            <w:pPr>
              <w:rPr>
                <w:b/>
                <w:bCs/>
                <w:szCs w:val="24"/>
                <w:u w:val="single"/>
              </w:rPr>
            </w:pPr>
            <w:r w:rsidRPr="00734B81">
              <w:rPr>
                <w:iCs/>
                <w:szCs w:val="24"/>
              </w:rPr>
              <w:t xml:space="preserve">Офіційне відкриття </w:t>
            </w:r>
            <w:r w:rsidRPr="00734B81">
              <w:rPr>
                <w:szCs w:val="24"/>
              </w:rPr>
              <w:t xml:space="preserve">КПІАбітFest. Виступи спікерів в </w:t>
            </w:r>
            <w:r w:rsidRPr="00734B81">
              <w:rPr>
                <w:b/>
                <w:bCs/>
                <w:szCs w:val="24"/>
                <w:u w:val="single"/>
              </w:rPr>
              <w:t>холі бібліотеки</w:t>
            </w:r>
            <w:r w:rsidR="0056336B">
              <w:rPr>
                <w:b/>
                <w:bCs/>
                <w:szCs w:val="24"/>
                <w:u w:val="single"/>
              </w:rPr>
              <w:t>.</w:t>
            </w:r>
          </w:p>
          <w:p w14:paraId="0A7F13A5" w14:textId="0ABE4710" w:rsidR="0056336B" w:rsidRDefault="0056336B" w:rsidP="000B4F0F">
            <w:pPr>
              <w:rPr>
                <w:szCs w:val="24"/>
              </w:rPr>
            </w:pPr>
          </w:p>
          <w:p w14:paraId="7F908113" w14:textId="1E8D6E7D" w:rsidR="0006593C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>1. Вітальне слово ректора/першого проректора/проректора</w:t>
            </w:r>
          </w:p>
          <w:p w14:paraId="03EFF154" w14:textId="340FD199" w:rsidR="0006593C" w:rsidRPr="0006593C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06593C">
              <w:rPr>
                <w:szCs w:val="24"/>
              </w:rPr>
              <w:t>Юліан</w:t>
            </w:r>
            <w:r w:rsidR="000248F4">
              <w:rPr>
                <w:szCs w:val="24"/>
              </w:rPr>
              <w:t>н</w:t>
            </w:r>
            <w:r w:rsidRPr="0006593C">
              <w:rPr>
                <w:szCs w:val="24"/>
              </w:rPr>
              <w:t xml:space="preserve">а </w:t>
            </w:r>
            <w:r>
              <w:rPr>
                <w:szCs w:val="24"/>
              </w:rPr>
              <w:t>Сергєєва</w:t>
            </w:r>
            <w:r w:rsidRPr="0006593C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студентка ФММ, працівник </w:t>
            </w:r>
            <w:r w:rsidRPr="0006593C">
              <w:rPr>
                <w:szCs w:val="24"/>
              </w:rPr>
              <w:t xml:space="preserve">Центру розвитку карʼєри, тема: </w:t>
            </w:r>
            <w:r>
              <w:rPr>
                <w:szCs w:val="24"/>
              </w:rPr>
              <w:t>«</w:t>
            </w:r>
            <w:r w:rsidRPr="0006593C">
              <w:rPr>
                <w:szCs w:val="24"/>
              </w:rPr>
              <w:t xml:space="preserve">Усе, що тобі треба </w:t>
            </w:r>
            <w:r>
              <w:rPr>
                <w:szCs w:val="24"/>
              </w:rPr>
              <w:t>–</w:t>
            </w:r>
            <w:r w:rsidRPr="0006593C">
              <w:rPr>
                <w:szCs w:val="24"/>
              </w:rPr>
              <w:t xml:space="preserve"> КПІ</w:t>
            </w:r>
            <w:r>
              <w:rPr>
                <w:szCs w:val="24"/>
              </w:rPr>
              <w:t>»</w:t>
            </w:r>
          </w:p>
          <w:p w14:paraId="2709D8B7" w14:textId="0159C868" w:rsidR="0006593C" w:rsidRPr="0006593C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06593C">
              <w:rPr>
                <w:szCs w:val="24"/>
              </w:rPr>
              <w:t xml:space="preserve">. Олег Білецький, </w:t>
            </w:r>
            <w:r>
              <w:rPr>
                <w:szCs w:val="24"/>
              </w:rPr>
              <w:t>д</w:t>
            </w:r>
            <w:r w:rsidRPr="0006593C">
              <w:rPr>
                <w:szCs w:val="24"/>
              </w:rPr>
              <w:t>иректор ННЦ ІМЯО, тема: «Формула успіху вступника: чому старт у КПІ починається ще до НМТ»</w:t>
            </w:r>
          </w:p>
          <w:p w14:paraId="3FCBBCF9" w14:textId="1815BEBA" w:rsidR="0006593C" w:rsidRPr="0006593C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06593C">
              <w:rPr>
                <w:szCs w:val="24"/>
              </w:rPr>
              <w:t xml:space="preserve">. </w:t>
            </w:r>
            <w:r w:rsidR="000248F4" w:rsidRPr="0006593C">
              <w:rPr>
                <w:szCs w:val="24"/>
              </w:rPr>
              <w:t xml:space="preserve">Костенко Анастасія Вікторівна, студентка ХТФ, тема: </w:t>
            </w:r>
            <w:r w:rsidR="000248F4">
              <w:rPr>
                <w:szCs w:val="24"/>
              </w:rPr>
              <w:t>«</w:t>
            </w:r>
            <w:r w:rsidR="000248F4" w:rsidRPr="0006593C">
              <w:rPr>
                <w:szCs w:val="24"/>
              </w:rPr>
              <w:t>Тайм-менеджмент абітурієнта: як правильно розпланувати підготовку</w:t>
            </w:r>
            <w:r w:rsidR="000248F4">
              <w:rPr>
                <w:szCs w:val="24"/>
              </w:rPr>
              <w:t>»</w:t>
            </w:r>
          </w:p>
          <w:p w14:paraId="672FDA75" w14:textId="15429E72" w:rsidR="009F6FD6" w:rsidRPr="0056336B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06593C">
              <w:rPr>
                <w:szCs w:val="24"/>
              </w:rPr>
              <w:t xml:space="preserve">. </w:t>
            </w:r>
            <w:r w:rsidR="000248F4" w:rsidRPr="0006593C">
              <w:rPr>
                <w:szCs w:val="24"/>
              </w:rPr>
              <w:t xml:space="preserve">Святослав Шестеров, Голова СР КПІ, тема: </w:t>
            </w:r>
            <w:r w:rsidR="000248F4">
              <w:rPr>
                <w:szCs w:val="24"/>
              </w:rPr>
              <w:t>«</w:t>
            </w:r>
            <w:r w:rsidR="000248F4" w:rsidRPr="0006593C">
              <w:rPr>
                <w:szCs w:val="24"/>
              </w:rPr>
              <w:t>Життя без вигорання: як збалансувати навчання, роботу та активізм</w:t>
            </w:r>
            <w:r w:rsidR="000248F4">
              <w:rPr>
                <w:szCs w:val="24"/>
              </w:rPr>
              <w:t>»</w:t>
            </w:r>
          </w:p>
          <w:p w14:paraId="63350888" w14:textId="67012DAD" w:rsidR="00FB02AD" w:rsidRPr="00734B81" w:rsidRDefault="00FB02AD" w:rsidP="000B4F0F">
            <w:pPr>
              <w:rPr>
                <w:iCs/>
                <w:szCs w:val="24"/>
              </w:rPr>
            </w:pPr>
          </w:p>
        </w:tc>
        <w:tc>
          <w:tcPr>
            <w:tcW w:w="1937" w:type="dxa"/>
            <w:vAlign w:val="center"/>
          </w:tcPr>
          <w:p w14:paraId="04952BF1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</w:t>
            </w:r>
          </w:p>
        </w:tc>
      </w:tr>
      <w:tr w:rsidR="00FB02AD" w:rsidRPr="00734B81" w14:paraId="13BB416B" w14:textId="77777777" w:rsidTr="000B4F0F">
        <w:tc>
          <w:tcPr>
            <w:tcW w:w="540" w:type="dxa"/>
            <w:vAlign w:val="center"/>
          </w:tcPr>
          <w:p w14:paraId="67ED478B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5.</w:t>
            </w:r>
          </w:p>
        </w:tc>
        <w:tc>
          <w:tcPr>
            <w:tcW w:w="1251" w:type="dxa"/>
            <w:vAlign w:val="center"/>
          </w:tcPr>
          <w:p w14:paraId="14DE87CD" w14:textId="6223A1BE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</w:t>
            </w:r>
            <w:r w:rsidR="0056336B">
              <w:rPr>
                <w:b/>
                <w:bCs/>
                <w:iCs/>
                <w:szCs w:val="24"/>
              </w:rPr>
              <w:t>3</w:t>
            </w:r>
            <w:r>
              <w:rPr>
                <w:b/>
                <w:bCs/>
                <w:iCs/>
                <w:szCs w:val="24"/>
              </w:rPr>
              <w:t>:</w:t>
            </w:r>
            <w:r w:rsidR="009149DD">
              <w:rPr>
                <w:b/>
                <w:bCs/>
                <w:iCs/>
                <w:szCs w:val="24"/>
              </w:rPr>
              <w:t>3</w:t>
            </w:r>
            <w:r>
              <w:rPr>
                <w:b/>
                <w:bCs/>
                <w:iCs/>
                <w:szCs w:val="24"/>
              </w:rPr>
              <w:t>0</w:t>
            </w:r>
          </w:p>
        </w:tc>
        <w:tc>
          <w:tcPr>
            <w:tcW w:w="6303" w:type="dxa"/>
            <w:vAlign w:val="center"/>
          </w:tcPr>
          <w:p w14:paraId="380C70F4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szCs w:val="24"/>
              </w:rPr>
              <w:t>Завершення КПІАбітFest</w:t>
            </w:r>
          </w:p>
        </w:tc>
        <w:tc>
          <w:tcPr>
            <w:tcW w:w="1937" w:type="dxa"/>
            <w:vAlign w:val="center"/>
          </w:tcPr>
          <w:p w14:paraId="5056244B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</w:p>
        </w:tc>
      </w:tr>
      <w:tr w:rsidR="00FB02AD" w:rsidRPr="00734B81" w14:paraId="3B4AA23C" w14:textId="77777777" w:rsidTr="000B4F0F">
        <w:tc>
          <w:tcPr>
            <w:tcW w:w="540" w:type="dxa"/>
            <w:vAlign w:val="center"/>
          </w:tcPr>
          <w:p w14:paraId="11C95621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6.</w:t>
            </w:r>
          </w:p>
        </w:tc>
        <w:tc>
          <w:tcPr>
            <w:tcW w:w="1251" w:type="dxa"/>
            <w:vAlign w:val="center"/>
          </w:tcPr>
          <w:p w14:paraId="73F9E290" w14:textId="3EF102A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1</w:t>
            </w:r>
            <w:r w:rsidR="0056336B">
              <w:rPr>
                <w:b/>
                <w:bCs/>
                <w:iCs/>
                <w:szCs w:val="24"/>
              </w:rPr>
              <w:t>3</w:t>
            </w:r>
            <w:r w:rsidRPr="00734B81">
              <w:rPr>
                <w:b/>
                <w:bCs/>
                <w:iCs/>
                <w:szCs w:val="24"/>
              </w:rPr>
              <w:t>:</w:t>
            </w:r>
            <w:r w:rsidR="00F2386E">
              <w:rPr>
                <w:b/>
                <w:bCs/>
                <w:iCs/>
                <w:szCs w:val="24"/>
              </w:rPr>
              <w:t>3</w:t>
            </w:r>
            <w:r>
              <w:rPr>
                <w:b/>
                <w:bCs/>
                <w:iCs/>
                <w:szCs w:val="24"/>
              </w:rPr>
              <w:t>0</w:t>
            </w:r>
            <w:r w:rsidRPr="00734B81">
              <w:rPr>
                <w:b/>
                <w:bCs/>
                <w:iCs/>
                <w:szCs w:val="24"/>
              </w:rPr>
              <w:t>-1</w:t>
            </w:r>
            <w:r w:rsidR="0056336B">
              <w:rPr>
                <w:b/>
                <w:bCs/>
                <w:iCs/>
                <w:szCs w:val="24"/>
              </w:rPr>
              <w:t>5</w:t>
            </w:r>
            <w:r w:rsidRPr="00734B81">
              <w:rPr>
                <w:b/>
                <w:bCs/>
                <w:iCs/>
                <w:szCs w:val="24"/>
              </w:rPr>
              <w:t>:00</w:t>
            </w:r>
          </w:p>
        </w:tc>
        <w:tc>
          <w:tcPr>
            <w:tcW w:w="6303" w:type="dxa"/>
            <w:vAlign w:val="center"/>
          </w:tcPr>
          <w:p w14:paraId="54759F74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szCs w:val="24"/>
              </w:rPr>
              <w:t>Демонтаж локацій</w:t>
            </w:r>
          </w:p>
        </w:tc>
        <w:tc>
          <w:tcPr>
            <w:tcW w:w="1937" w:type="dxa"/>
            <w:vAlign w:val="center"/>
          </w:tcPr>
          <w:p w14:paraId="3F7309C5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Факультети/НН інститути, ДНВР</w:t>
            </w:r>
          </w:p>
        </w:tc>
      </w:tr>
    </w:tbl>
    <w:p w14:paraId="393E9F3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</w:p>
    <w:p w14:paraId="326E6BB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</w:p>
    <w:p w14:paraId="7E5194C0" w14:textId="77777777" w:rsidR="00EF19B1" w:rsidRDefault="00EF19B1"/>
    <w:sectPr w:rsidR="00EF19B1" w:rsidSect="00FB02AD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86CCC"/>
    <w:multiLevelType w:val="hybridMultilevel"/>
    <w:tmpl w:val="3D487DC8"/>
    <w:lvl w:ilvl="0" w:tplc="36BADC2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B2AA4"/>
    <w:multiLevelType w:val="hybridMultilevel"/>
    <w:tmpl w:val="8F90F1B2"/>
    <w:lvl w:ilvl="0" w:tplc="786EACBE">
      <w:start w:val="1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C63258"/>
    <w:multiLevelType w:val="hybridMultilevel"/>
    <w:tmpl w:val="022808E2"/>
    <w:lvl w:ilvl="0" w:tplc="D7DA7BE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92712">
    <w:abstractNumId w:val="2"/>
  </w:num>
  <w:num w:numId="2" w16cid:durableId="1342584555">
    <w:abstractNumId w:val="0"/>
  </w:num>
  <w:num w:numId="3" w16cid:durableId="328873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AD"/>
    <w:rsid w:val="000248F4"/>
    <w:rsid w:val="0006593C"/>
    <w:rsid w:val="0013191A"/>
    <w:rsid w:val="001B40CD"/>
    <w:rsid w:val="004A56F5"/>
    <w:rsid w:val="0056336B"/>
    <w:rsid w:val="006621E6"/>
    <w:rsid w:val="006A5858"/>
    <w:rsid w:val="006D0E0E"/>
    <w:rsid w:val="006D24E6"/>
    <w:rsid w:val="0079743C"/>
    <w:rsid w:val="00867995"/>
    <w:rsid w:val="009149DD"/>
    <w:rsid w:val="009F6FD6"/>
    <w:rsid w:val="00EF19B1"/>
    <w:rsid w:val="00F2386E"/>
    <w:rsid w:val="00FB02AD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8442"/>
  <w15:chartTrackingRefBased/>
  <w15:docId w15:val="{83BE1016-0894-4CA1-8115-B987DDE9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2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2A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B02AD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D2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8</cp:revision>
  <dcterms:created xsi:type="dcterms:W3CDTF">2025-04-04T15:02:00Z</dcterms:created>
  <dcterms:modified xsi:type="dcterms:W3CDTF">2025-12-05T11:00:00Z</dcterms:modified>
</cp:coreProperties>
</file>